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8096E" w:rsidRDefault="00E8096E" w:rsidP="00B54A95">
            <w:pPr>
              <w:tabs>
                <w:tab w:val="left" w:pos="420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8096E" w:rsidRDefault="005B2821">
            <w:pPr>
              <w:pStyle w:val="1CStyle-1"/>
            </w:pPr>
            <w:r>
              <w:t>СВЕДЕНИЯ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8096E" w:rsidRDefault="005B2821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Кильдебякском сельском  поселении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8096E" w:rsidRDefault="005B2821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Гарипов Разиль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914 898,8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Гарипов Разиль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914 898,8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4 158 533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 xml:space="preserve">Загидуллин Нияз </w:t>
            </w:r>
            <w:r>
              <w:t>Наилевич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Глава Кильдебякского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525 890,54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10 173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Грузовой автомобиль ГАЗ ГАЗ-330253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МЕРСЕДЕС БЕНЦ G-350D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lastRenderedPageBreak/>
              <w:t>ГАЗ ГАЗ -330232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lastRenderedPageBreak/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Грузовой автомобиль ГАЗ ГАЗ-3035 RD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t>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123 432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123 432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 xml:space="preserve">Легковой автомобиль LADA, 111930 LADA </w:t>
            </w:r>
            <w:r>
              <w:t>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128 442,13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4 158 533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128 442,13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1 232,8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ШЕВРОЛЕ CHEVROLET KLAS (AVEO)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 xml:space="preserve">Мавлитов Нияз </w:t>
            </w:r>
            <w:r>
              <w:t>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lastRenderedPageBreak/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3 625,7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3 625,7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17 563,7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17 563,7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t>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146 486,37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146 486,37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6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E8096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096E" w:rsidRDefault="005B2821">
            <w:pPr>
              <w:pStyle w:val="1CStyle8"/>
              <w:jc w:val="left"/>
            </w:pPr>
            <w:r>
              <w:t>-</w:t>
            </w: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096E" w:rsidRDefault="00E8096E"/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8096E" w:rsidRDefault="00E8096E"/>
        </w:tc>
        <w:tc>
          <w:tcPr>
            <w:tcW w:w="945" w:type="dxa"/>
            <w:shd w:val="clear" w:color="FFFFFF" w:fill="auto"/>
            <w:vAlign w:val="bottom"/>
          </w:tcPr>
          <w:p w:rsidR="00E8096E" w:rsidRDefault="00E8096E"/>
        </w:tc>
        <w:tc>
          <w:tcPr>
            <w:tcW w:w="81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8096E" w:rsidRDefault="00E8096E">
            <w:pPr>
              <w:jc w:val="center"/>
            </w:pPr>
          </w:p>
        </w:tc>
      </w:tr>
      <w:tr w:rsidR="00E80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E8096E" w:rsidRDefault="00E8096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E8096E" w:rsidRDefault="005B2821">
            <w:pPr>
              <w:pStyle w:val="1CStyle18"/>
            </w:pPr>
            <w:r>
              <w:t xml:space="preserve">Прим. * сведения об источниках получения средств, за счет которых </w:t>
            </w:r>
            <w:r>
              <w:t>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</w:t>
            </w:r>
            <w:r>
              <w:t xml:space="preserve">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</w:t>
            </w:r>
            <w:r>
              <w:t>оследних года, предшествующих отчетному периоду</w:t>
            </w:r>
          </w:p>
        </w:tc>
      </w:tr>
    </w:tbl>
    <w:p w:rsidR="005B2821" w:rsidRDefault="005B2821"/>
    <w:sectPr w:rsidR="005B2821" w:rsidSect="00B54A95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96E"/>
    <w:rsid w:val="005B2821"/>
    <w:rsid w:val="00B54A95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10E6C-10D2-481E-976B-1A891CEA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2019-05-03T07:06:00Z</dcterms:created>
  <dcterms:modified xsi:type="dcterms:W3CDTF">2019-05-03T07:06:00Z</dcterms:modified>
</cp:coreProperties>
</file>